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A" w:rsidRPr="00373905" w:rsidRDefault="008D75F1" w:rsidP="009F029B">
      <w:pPr>
        <w:spacing w:afterLines="50"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73905">
        <w:rPr>
          <w:rFonts w:ascii="仿宋" w:eastAsia="仿宋" w:hAnsi="仿宋" w:hint="eastAsia"/>
          <w:b/>
          <w:sz w:val="32"/>
          <w:szCs w:val="32"/>
        </w:rPr>
        <w:t>实验室安全责任书</w:t>
      </w:r>
    </w:p>
    <w:p w:rsidR="00AF08D8" w:rsidRPr="009F029B" w:rsidRDefault="008D75F1" w:rsidP="009F029B">
      <w:pPr>
        <w:spacing w:line="560" w:lineRule="exact"/>
        <w:ind w:firstLineChars="196" w:firstLine="549"/>
        <w:rPr>
          <w:rFonts w:ascii="仿宋" w:eastAsia="仿宋" w:hAnsi="仿宋" w:cs="宋体" w:hint="eastAsia"/>
          <w:color w:val="2A2A2A"/>
          <w:kern w:val="28"/>
          <w:sz w:val="28"/>
          <w:szCs w:val="28"/>
        </w:rPr>
      </w:pP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为</w:t>
      </w:r>
      <w:r w:rsidR="007B73DC"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了</w:t>
      </w: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加强实验室安全</w:t>
      </w:r>
      <w:r w:rsidR="007B73DC"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管理</w:t>
      </w: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工作</w:t>
      </w:r>
      <w:r w:rsidR="007B73DC"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，</w:t>
      </w: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保障实验</w:t>
      </w:r>
      <w:r w:rsidR="007B73DC"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室财产</w:t>
      </w: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及实验人员的安全，进一步增强安全责任感，提高防范意识，预防安全事故发生，确保基础实验教学中心教学工作的顺利进行，根据“</w:t>
      </w:r>
      <w:r w:rsidR="007B73DC"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责任到人</w:t>
      </w:r>
      <w:r w:rsidRPr="009F029B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”的原则，特制定本责任书。</w:t>
      </w:r>
    </w:p>
    <w:p w:rsidR="00D73081" w:rsidRPr="009F029B" w:rsidRDefault="00D73081" w:rsidP="00FA2A5B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宋体"/>
          <w:color w:val="2A2A2A"/>
          <w:kern w:val="28"/>
          <w:sz w:val="28"/>
          <w:szCs w:val="28"/>
        </w:rPr>
      </w:pPr>
      <w:r w:rsidRPr="009F029B">
        <w:rPr>
          <w:rFonts w:ascii="仿宋" w:eastAsia="仿宋" w:hAnsi="仿宋" w:cs="宋体" w:hint="eastAsia"/>
          <w:kern w:val="28"/>
          <w:sz w:val="28"/>
          <w:szCs w:val="28"/>
        </w:rPr>
        <w:t>实验员负责实验准备室和实验室的日常安全工作。</w:t>
      </w:r>
      <w:r w:rsidR="0096159B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尤其注意加强双休日以及节假日、假期期间的实验室安全防范工作，做好相关事项的安排、部署和交接，杜绝各类事故的发生</w:t>
      </w:r>
      <w:r w:rsidR="007B73DC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5865F1" w:rsidRPr="009F029B" w:rsidRDefault="0096159B" w:rsidP="00E658C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实验员负责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做好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实验室仪器设备维修保养工作</w:t>
      </w:r>
      <w:r w:rsidR="002A1978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做好仪器防火、防腐、防锈、防光、防盗工作，对本室仪器</w:t>
      </w:r>
      <w:r w:rsidR="0083107B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保存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有正式</w:t>
      </w:r>
      <w:r w:rsidR="00836567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账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册，出借、调拨、损坏、丢失、污损</w:t>
      </w:r>
      <w:r w:rsidR="0083107B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要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有据可查，能定期定点</w:t>
      </w:r>
      <w:r w:rsidR="002A1978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核对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做到</w:t>
      </w:r>
      <w:r w:rsidR="00FA2A5B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账</w:t>
      </w:r>
      <w:r w:rsidR="00106096" w:rsidRPr="009F029B">
        <w:rPr>
          <w:rFonts w:ascii="仿宋" w:eastAsia="仿宋" w:hAnsi="仿宋"/>
          <w:color w:val="000000" w:themeColor="text1"/>
          <w:sz w:val="28"/>
          <w:szCs w:val="28"/>
        </w:rPr>
        <w:t>物相符</w:t>
      </w:r>
      <w:r w:rsidR="00163EC8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163EC8" w:rsidRPr="009F029B" w:rsidRDefault="00D73081" w:rsidP="00E658C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F029B">
        <w:rPr>
          <w:rFonts w:ascii="仿宋" w:eastAsia="仿宋" w:hAnsi="仿宋" w:cs="宋体" w:hint="eastAsia"/>
          <w:color w:val="000000" w:themeColor="text1"/>
          <w:kern w:val="28"/>
          <w:sz w:val="28"/>
          <w:szCs w:val="28"/>
        </w:rPr>
        <w:t>实验员准备实验，一定要按照实验室的操作规程进行</w:t>
      </w:r>
      <w:r w:rsidR="00134066" w:rsidRPr="009F029B">
        <w:rPr>
          <w:rFonts w:ascii="仿宋" w:eastAsia="仿宋" w:hAnsi="仿宋" w:cs="宋体" w:hint="eastAsia"/>
          <w:color w:val="000000" w:themeColor="text1"/>
          <w:kern w:val="28"/>
          <w:sz w:val="28"/>
          <w:szCs w:val="28"/>
        </w:rPr>
        <w:t>。</w:t>
      </w:r>
      <w:r w:rsidR="00992045" w:rsidRPr="009F029B">
        <w:rPr>
          <w:rFonts w:ascii="仿宋" w:eastAsia="仿宋" w:hAnsi="仿宋" w:cs="宋体" w:hint="eastAsia"/>
          <w:color w:val="000000" w:themeColor="text1"/>
          <w:kern w:val="28"/>
          <w:sz w:val="28"/>
          <w:szCs w:val="28"/>
        </w:rPr>
        <w:t>实验员要</w:t>
      </w:r>
      <w:r w:rsidR="00863DAA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认真检查仪器、设备完好性及试剂的时效性，确保实验能够正常、顺利进行。对</w:t>
      </w:r>
      <w:r w:rsidR="005865F1" w:rsidRPr="009F029B">
        <w:rPr>
          <w:rFonts w:ascii="仿宋" w:eastAsia="仿宋" w:hAnsi="仿宋"/>
          <w:color w:val="000000" w:themeColor="text1"/>
          <w:sz w:val="28"/>
          <w:szCs w:val="28"/>
        </w:rPr>
        <w:t>实验所需材料应及时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上报采购计划</w:t>
      </w:r>
      <w:r w:rsidR="005865F1" w:rsidRPr="009F029B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863DAA" w:rsidRPr="009F029B">
        <w:rPr>
          <w:rFonts w:ascii="仿宋" w:eastAsia="仿宋" w:hAnsi="仿宋"/>
          <w:color w:val="000000" w:themeColor="text1"/>
          <w:sz w:val="28"/>
          <w:szCs w:val="28"/>
        </w:rPr>
        <w:t>明确</w:t>
      </w:r>
      <w:r w:rsidR="00863DAA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标识</w:t>
      </w:r>
      <w:r w:rsidR="005865F1" w:rsidRPr="009F029B">
        <w:rPr>
          <w:rFonts w:ascii="仿宋" w:eastAsia="仿宋" w:hAnsi="仿宋"/>
          <w:color w:val="000000" w:themeColor="text1"/>
          <w:sz w:val="28"/>
          <w:szCs w:val="28"/>
        </w:rPr>
        <w:t>实验室</w:t>
      </w:r>
      <w:r w:rsidR="00863DAA" w:rsidRPr="009F029B">
        <w:rPr>
          <w:rFonts w:ascii="仿宋" w:eastAsia="仿宋" w:hAnsi="仿宋"/>
          <w:color w:val="000000" w:themeColor="text1"/>
          <w:sz w:val="28"/>
          <w:szCs w:val="28"/>
        </w:rPr>
        <w:t>各</w:t>
      </w:r>
      <w:r w:rsidR="00863DAA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类仪器、设备及</w:t>
      </w:r>
      <w:r w:rsidR="005865F1" w:rsidRPr="009F029B">
        <w:rPr>
          <w:rFonts w:ascii="仿宋" w:eastAsia="仿宋" w:hAnsi="仿宋"/>
          <w:color w:val="000000" w:themeColor="text1"/>
          <w:sz w:val="28"/>
          <w:szCs w:val="28"/>
        </w:rPr>
        <w:t>试剂标签，及时更换陈旧失效试剂，布置好分组仪器，</w:t>
      </w:r>
      <w:r w:rsidR="00106096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确保实验所用物品</w:t>
      </w:r>
      <w:r w:rsidR="00106096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安全有效</w:t>
      </w:r>
      <w:r w:rsidR="00163EC8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163EC8" w:rsidRPr="009F029B" w:rsidRDefault="00106096" w:rsidP="00E658C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F029B">
        <w:rPr>
          <w:rFonts w:ascii="仿宋" w:eastAsia="仿宋" w:hAnsi="仿宋"/>
          <w:color w:val="000000" w:themeColor="text1"/>
          <w:sz w:val="28"/>
          <w:szCs w:val="28"/>
        </w:rPr>
        <w:t>实验室安全卫生工作。实验室药品分类存放，剧毒品按章保管，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准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备室药品储存适量，</w:t>
      </w:r>
      <w:r w:rsidR="00863DAA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准备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室整齐有序，</w:t>
      </w:r>
      <w:r w:rsidR="00863DAA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准备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室及实验室灭火器完好，放置明显，每次实验后经检查“水、电、门、窗、火”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安全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后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方可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离开实验室</w:t>
      </w:r>
      <w:r w:rsidR="007B73DC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9F029B">
        <w:rPr>
          <w:rFonts w:ascii="仿宋" w:eastAsia="仿宋" w:hAnsi="仿宋"/>
          <w:color w:val="000000" w:themeColor="text1"/>
          <w:sz w:val="28"/>
          <w:szCs w:val="28"/>
        </w:rPr>
        <w:t>杜绝突发事件的发生。实验室宏观布置清洁、明亮、实用、安全</w:t>
      </w:r>
      <w:r w:rsidR="00163EC8" w:rsidRPr="009F029B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163EC8" w:rsidRPr="009F029B" w:rsidRDefault="00C320CF" w:rsidP="00E658C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因违规、违章或工作失职，导致发生实</w:t>
      </w:r>
      <w:r w:rsidR="00CA5822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验室事故、造成人身伤害或实验室资源损失的，依据有关规定，责任人应</w:t>
      </w: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承担相关责任</w:t>
      </w:r>
      <w:r w:rsidR="00992045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；</w:t>
      </w:r>
      <w:r w:rsidR="006130A6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全学期</w:t>
      </w:r>
      <w:r w:rsidR="007B73DC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未发生安全事故</w:t>
      </w:r>
      <w:r w:rsidR="00992045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者</w:t>
      </w:r>
      <w:r w:rsidR="00163EC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，给予责任人相应的安全奖励;</w:t>
      </w:r>
    </w:p>
    <w:p w:rsidR="00163EC8" w:rsidRPr="009F029B" w:rsidRDefault="007B73DC" w:rsidP="00E658CD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本责任书一式两份，实验室责任人、基础实验教学中心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安全</w:t>
      </w:r>
      <w:r w:rsidR="00C320CF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负责人各执一份，自双方签字之日起生效</w:t>
      </w:r>
      <w:r w:rsidR="00163EC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;</w:t>
      </w:r>
    </w:p>
    <w:p w:rsidR="00055C3F" w:rsidRPr="009F029B" w:rsidRDefault="006130A6" w:rsidP="00FA2A5B">
      <w:pPr>
        <w:pStyle w:val="a5"/>
        <w:numPr>
          <w:ilvl w:val="0"/>
          <w:numId w:val="2"/>
        </w:numPr>
        <w:spacing w:afterLines="50" w:line="560" w:lineRule="exact"/>
        <w:ind w:firstLineChars="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__________</w:t>
      </w:r>
      <w:r w:rsidR="007B2CC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负责</w:t>
      </w:r>
      <w:r w:rsidR="00853BC5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_____________(</w:t>
      </w:r>
      <w:r w:rsidR="00513F8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实验课名称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)</w:t>
      </w:r>
      <w:r w:rsidR="00513F8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 w:rsidR="004C01FF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的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_____</w:t>
      </w:r>
      <w:r w:rsidR="00513F8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______</w:t>
      </w:r>
      <w:r w:rsidR="00513F8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_、______、_______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_</w:t>
      </w: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、_______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（门牌号</w:t>
      </w:r>
      <w:r w:rsidR="00853BC5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) </w:t>
      </w:r>
      <w:r w:rsidR="007B2CC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实验室及准备室的</w:t>
      </w:r>
      <w:r w:rsidR="00BE58D8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安全</w:t>
      </w:r>
      <w:r w:rsidR="00F701BA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8D75F1" w:rsidRPr="009F029B" w:rsidRDefault="00055C3F" w:rsidP="00E658CD">
      <w:pPr>
        <w:spacing w:line="560" w:lineRule="exact"/>
        <w:ind w:left="170"/>
        <w:rPr>
          <w:rFonts w:ascii="仿宋" w:eastAsia="仿宋" w:hAnsi="仿宋"/>
          <w:sz w:val="28"/>
          <w:szCs w:val="28"/>
        </w:rPr>
      </w:pP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基础实验教学中心</w:t>
      </w:r>
      <w:r w:rsidR="008654A7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（签字）</w:t>
      </w:r>
      <w:r w:rsidR="00153F0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:             </w:t>
      </w:r>
      <w:r w:rsidR="006130A6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  </w:t>
      </w:r>
      <w:r w:rsidR="00153F0A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</w:t>
      </w: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实验员</w:t>
      </w:r>
      <w:r w:rsidR="008654A7"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（签字）</w:t>
      </w:r>
      <w:r w:rsidRPr="009F029B">
        <w:rPr>
          <w:rFonts w:ascii="仿宋" w:eastAsia="仿宋" w:hAnsi="仿宋" w:cs="宋体" w:hint="eastAsia"/>
          <w:bCs/>
          <w:kern w:val="0"/>
          <w:sz w:val="28"/>
          <w:szCs w:val="28"/>
        </w:rPr>
        <w:t>:</w:t>
      </w:r>
    </w:p>
    <w:sectPr w:rsidR="008D75F1" w:rsidRPr="009F029B" w:rsidSect="00FA2A5B">
      <w:pgSz w:w="11906" w:h="16838"/>
      <w:pgMar w:top="89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0E1" w:rsidRDefault="003150E1" w:rsidP="008D75F1">
      <w:r>
        <w:separator/>
      </w:r>
    </w:p>
  </w:endnote>
  <w:endnote w:type="continuationSeparator" w:id="1">
    <w:p w:rsidR="003150E1" w:rsidRDefault="003150E1" w:rsidP="008D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0E1" w:rsidRDefault="003150E1" w:rsidP="008D75F1">
      <w:r>
        <w:separator/>
      </w:r>
    </w:p>
  </w:footnote>
  <w:footnote w:type="continuationSeparator" w:id="1">
    <w:p w:rsidR="003150E1" w:rsidRDefault="003150E1" w:rsidP="008D7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7615"/>
    <w:multiLevelType w:val="hybridMultilevel"/>
    <w:tmpl w:val="53985F4E"/>
    <w:lvl w:ilvl="0" w:tplc="A1E2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871707"/>
    <w:multiLevelType w:val="hybridMultilevel"/>
    <w:tmpl w:val="0B8A1B14"/>
    <w:lvl w:ilvl="0" w:tplc="4E187496">
      <w:start w:val="1"/>
      <w:numFmt w:val="decimal"/>
      <w:lvlText w:val="%1."/>
      <w:lvlJc w:val="left"/>
      <w:pPr>
        <w:ind w:left="862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5F1"/>
    <w:rsid w:val="000056D8"/>
    <w:rsid w:val="00055C3F"/>
    <w:rsid w:val="00093FCF"/>
    <w:rsid w:val="00106096"/>
    <w:rsid w:val="001239EF"/>
    <w:rsid w:val="00134066"/>
    <w:rsid w:val="00153F0A"/>
    <w:rsid w:val="00163EC8"/>
    <w:rsid w:val="001732D4"/>
    <w:rsid w:val="002A1978"/>
    <w:rsid w:val="003150E1"/>
    <w:rsid w:val="00373905"/>
    <w:rsid w:val="0048177F"/>
    <w:rsid w:val="004C01FF"/>
    <w:rsid w:val="00513F8A"/>
    <w:rsid w:val="00552153"/>
    <w:rsid w:val="00582CB4"/>
    <w:rsid w:val="005865F1"/>
    <w:rsid w:val="006130A6"/>
    <w:rsid w:val="006836E6"/>
    <w:rsid w:val="007478F2"/>
    <w:rsid w:val="00770223"/>
    <w:rsid w:val="007B2CC8"/>
    <w:rsid w:val="007B73DC"/>
    <w:rsid w:val="007F53C9"/>
    <w:rsid w:val="0083107B"/>
    <w:rsid w:val="00836567"/>
    <w:rsid w:val="00853BC5"/>
    <w:rsid w:val="00863DAA"/>
    <w:rsid w:val="008654A7"/>
    <w:rsid w:val="008D75F1"/>
    <w:rsid w:val="0096159B"/>
    <w:rsid w:val="0098014E"/>
    <w:rsid w:val="00992045"/>
    <w:rsid w:val="009F029B"/>
    <w:rsid w:val="009F10CA"/>
    <w:rsid w:val="00AF08D8"/>
    <w:rsid w:val="00B64D9A"/>
    <w:rsid w:val="00BB0ED9"/>
    <w:rsid w:val="00BB2A03"/>
    <w:rsid w:val="00BE58D8"/>
    <w:rsid w:val="00C320CF"/>
    <w:rsid w:val="00C514AA"/>
    <w:rsid w:val="00CA5822"/>
    <w:rsid w:val="00D73081"/>
    <w:rsid w:val="00E658CD"/>
    <w:rsid w:val="00F701BA"/>
    <w:rsid w:val="00F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5F1"/>
    <w:rPr>
      <w:sz w:val="18"/>
      <w:szCs w:val="18"/>
    </w:rPr>
  </w:style>
  <w:style w:type="paragraph" w:styleId="a5">
    <w:name w:val="List Paragraph"/>
    <w:basedOn w:val="a"/>
    <w:uiPriority w:val="34"/>
    <w:qFormat/>
    <w:rsid w:val="00D73081"/>
    <w:pPr>
      <w:ind w:firstLineChars="200" w:firstLine="420"/>
    </w:pPr>
  </w:style>
  <w:style w:type="paragraph" w:styleId="a6">
    <w:name w:val="Normal (Web)"/>
    <w:basedOn w:val="a"/>
    <w:rsid w:val="00586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118</Words>
  <Characters>675</Characters>
  <Application>Microsoft Office Word</Application>
  <DocSecurity>0</DocSecurity>
  <Lines>5</Lines>
  <Paragraphs>1</Paragraphs>
  <ScaleCrop>false</ScaleCrop>
  <Company>Sky123.Org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jia</cp:lastModifiedBy>
  <cp:revision>25</cp:revision>
  <cp:lastPrinted>2012-11-15T02:56:00Z</cp:lastPrinted>
  <dcterms:created xsi:type="dcterms:W3CDTF">2012-09-14T00:25:00Z</dcterms:created>
  <dcterms:modified xsi:type="dcterms:W3CDTF">2012-11-15T02:57:00Z</dcterms:modified>
</cp:coreProperties>
</file>